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F1BD" w14:textId="0DFCE8BF" w:rsidR="003D4D0E" w:rsidRDefault="007D308D" w:rsidP="0030488F">
      <w:pPr>
        <w:tabs>
          <w:tab w:val="left" w:pos="5040"/>
        </w:tabs>
        <w:spacing w:after="0"/>
        <w:rPr>
          <w:rFonts w:ascii="Phetsarath OT" w:eastAsia="Phetsarath OT" w:hAnsi="Phetsarath OT" w:cs="Phetsarath OT"/>
          <w:sz w:val="20"/>
          <w:szCs w:val="20"/>
          <w:lang w:bidi="lo-LA"/>
        </w:rPr>
      </w:pPr>
      <w:r>
        <w:rPr>
          <w:rFonts w:ascii="Phetsarath OT" w:eastAsia="Phetsarath OT" w:hAnsi="Phetsarath OT" w:cs="Phetsarath OT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99CBD" wp14:editId="47CD0FA4">
                <wp:simplePos x="0" y="0"/>
                <wp:positionH relativeFrom="column">
                  <wp:posOffset>205740</wp:posOffset>
                </wp:positionH>
                <wp:positionV relativeFrom="paragraph">
                  <wp:posOffset>-169545</wp:posOffset>
                </wp:positionV>
                <wp:extent cx="1039091" cy="332509"/>
                <wp:effectExtent l="0" t="0" r="2794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1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6551A" w14:textId="6D808219" w:rsidR="007D308D" w:rsidRPr="007D308D" w:rsidRDefault="007D308D" w:rsidP="007D308D">
                            <w:pPr>
                              <w:jc w:val="center"/>
                              <w:rPr>
                                <w:rFonts w:ascii="Phetsarath OT" w:eastAsia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7D308D">
                              <w:rPr>
                                <w:rFonts w:ascii="Phetsarath OT" w:eastAsia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(ຮ່າງ) ແຈ້ງໂຈະ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99CBD" id="Rectangle 11" o:spid="_x0000_s1026" style="position:absolute;margin-left:16.2pt;margin-top:-13.35pt;width:81.8pt;height:26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" fillcolor="white [3201]" strokecolor="#70ad47 [3209]" strokeweight="1pt">
                <v:textbox>
                  <w:txbxContent>
                    <w:p w14:paraId="4EF6551A" w14:textId="6D808219" w:rsidR="007D308D" w:rsidRPr="007D308D" w:rsidRDefault="007D308D" w:rsidP="007D308D">
                      <w:pPr>
                        <w:jc w:val="center"/>
                        <w:rPr>
                          <w:rFonts w:ascii="Phetsarath OT" w:eastAsia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7D308D">
                        <w:rPr>
                          <w:rFonts w:ascii="Phetsarath OT" w:eastAsia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(ຮ່າງ) ແຈ້ງໂຈະ</w:t>
                      </w:r>
                    </w:p>
                  </w:txbxContent>
                </v:textbox>
              </v:rect>
            </w:pict>
          </mc:Fallback>
        </mc:AlternateContent>
      </w:r>
      <w:r w:rsidR="00802433" w:rsidRPr="003D4D0E">
        <w:rPr>
          <w:rFonts w:ascii="Phetsarath OT" w:eastAsia="Phetsarath OT" w:hAnsi="Phetsarath OT" w:cs="Phetsarath OT"/>
          <w:noProof/>
          <w:lang w:bidi="th-TH"/>
        </w:rPr>
        <w:drawing>
          <wp:anchor distT="0" distB="0" distL="114300" distR="114300" simplePos="0" relativeHeight="251657216" behindDoc="0" locked="0" layoutInCell="1" allowOverlap="1" wp14:anchorId="1B20E055" wp14:editId="4C4F8B10">
            <wp:simplePos x="0" y="0"/>
            <wp:positionH relativeFrom="column">
              <wp:posOffset>2738755</wp:posOffset>
            </wp:positionH>
            <wp:positionV relativeFrom="paragraph">
              <wp:posOffset>-438785</wp:posOffset>
            </wp:positionV>
            <wp:extent cx="842010" cy="7175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88D98" w14:textId="77777777" w:rsidR="00162FE9" w:rsidRPr="003D4D0E" w:rsidRDefault="00B7576E" w:rsidP="0030488F">
      <w:pPr>
        <w:tabs>
          <w:tab w:val="left" w:pos="5040"/>
        </w:tabs>
        <w:spacing w:after="0"/>
        <w:jc w:val="center"/>
        <w:rPr>
          <w:rFonts w:ascii="Phetsarath OT" w:eastAsia="Phetsarath OT" w:hAnsi="Phetsarath OT" w:cs="Phetsarath OT"/>
          <w:sz w:val="20"/>
          <w:szCs w:val="20"/>
          <w:lang w:bidi="lo-LA"/>
        </w:rPr>
      </w:pP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4D9CC0F5" w14:textId="77777777" w:rsidR="00B7576E" w:rsidRPr="003D4D0E" w:rsidRDefault="00B7576E" w:rsidP="0030488F">
      <w:pPr>
        <w:spacing w:after="120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ສັນຕິພາບ ເອ</w:t>
      </w:r>
      <w:r w:rsidR="005A05F4"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ກະລາດ ປະຊາທິປະໄຕ</w:t>
      </w:r>
      <w:r w:rsidR="00936619" w:rsidRPr="003D4D0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A05F4"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ເອກະພາບ</w:t>
      </w:r>
      <w:r w:rsidR="00936619" w:rsidRPr="003D4D0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A05F4"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ວັດທະນະ</w:t>
      </w: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ຖາວອນ</w:t>
      </w:r>
    </w:p>
    <w:p w14:paraId="296DF9B1" w14:textId="77777777" w:rsidR="001C54D1" w:rsidRPr="00DE5B0B" w:rsidRDefault="001C54D1" w:rsidP="0030488F">
      <w:pPr>
        <w:spacing w:after="0"/>
        <w:rPr>
          <w:rFonts w:ascii="Phetsarath OT" w:eastAsia="Phetsarath OT" w:hAnsi="Phetsarath OT" w:cs="Phetsarath OT"/>
          <w:sz w:val="10"/>
          <w:szCs w:val="10"/>
          <w:lang w:bidi="lo-LA"/>
        </w:rPr>
      </w:pPr>
    </w:p>
    <w:p w14:paraId="307AAFED" w14:textId="77777777" w:rsidR="00DE5B0B" w:rsidRPr="0065319A" w:rsidRDefault="00DE5B0B" w:rsidP="00DE5B0B">
      <w:pPr>
        <w:spacing w:after="0"/>
        <w:rPr>
          <w:rFonts w:ascii="Phetsarath OT" w:hAnsi="Phetsarath OT" w:cs="Phetsarath OT"/>
          <w:sz w:val="24"/>
          <w:szCs w:val="24"/>
          <w:lang w:val="pt-PT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ກົມທະບຽນວິສາຫະກິດ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/ ພະແນກ / ເມືອງ, ນະຄອນ /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ຄະນະຄຸ້ມຄອງ</w:t>
      </w:r>
      <w:r w:rsidRPr="0055691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ເຂດເສດຖະກິດພິເສດ</w:t>
      </w:r>
    </w:p>
    <w:p w14:paraId="6DBBEB3D" w14:textId="6912F8BE" w:rsidR="00DE5B0B" w:rsidRPr="0065319A" w:rsidRDefault="00DE5B0B" w:rsidP="00DE5B0B">
      <w:pPr>
        <w:spacing w:after="0"/>
        <w:rPr>
          <w:rFonts w:ascii="Phetsarath OT" w:hAnsi="Phetsarath OT" w:cs="Phetsarath OT"/>
          <w:sz w:val="24"/>
          <w:szCs w:val="24"/>
          <w:lang w:val="pt-PT"/>
        </w:rPr>
      </w:pP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ເຈົ້າໜ້າທີ່ທະບຽນວິສາຫະກິດ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 </w:t>
      </w: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 w:hint="cs"/>
          <w:sz w:val="24"/>
          <w:szCs w:val="24"/>
          <w:cs/>
          <w:lang w:val="pt-PT" w:bidi="lo-LA"/>
        </w:rPr>
        <w:t>.............</w:t>
      </w:r>
      <w:r w:rsidRPr="0065319A">
        <w:rPr>
          <w:rFonts w:ascii="Phetsarath OT" w:hAnsi="Phetsarath OT" w:cs="Phetsarath OT"/>
          <w:sz w:val="24"/>
          <w:szCs w:val="24"/>
          <w:lang w:val="pt-PT"/>
        </w:rPr>
        <w:t>/</w:t>
      </w: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ຈທວ</w:t>
      </w:r>
    </w:p>
    <w:p w14:paraId="5D3C82B0" w14:textId="4DAD78D9" w:rsidR="00DE5B0B" w:rsidRDefault="00DE5B0B" w:rsidP="00DE5B0B">
      <w:pPr>
        <w:spacing w:after="24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   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.........................</w:t>
      </w:r>
      <w:r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, ລົງວັນທີ</w:t>
      </w:r>
      <w:r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...../...../........</w:t>
      </w:r>
    </w:p>
    <w:p w14:paraId="18C4C5D9" w14:textId="77777777" w:rsidR="005061A4" w:rsidRPr="003D4D0E" w:rsidRDefault="005061A4" w:rsidP="008C7C09">
      <w:pPr>
        <w:spacing w:after="120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val="pt-PT" w:bidi="lo-LA"/>
        </w:rPr>
      </w:pPr>
      <w:r w:rsidRPr="003D4D0E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pt-PT" w:bidi="lo-LA"/>
        </w:rPr>
        <w:t>ແຈ້ງການ</w:t>
      </w:r>
    </w:p>
    <w:p w14:paraId="4FE6D884" w14:textId="0B5CBC1A" w:rsidR="00936619" w:rsidRPr="00D04083" w:rsidRDefault="00533685" w:rsidP="0030488F">
      <w:pPr>
        <w:tabs>
          <w:tab w:val="left" w:pos="1701"/>
        </w:tabs>
        <w:spacing w:after="0"/>
        <w:ind w:left="1134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ເຖິງ</w:t>
      </w:r>
      <w:r w:rsidR="00D04083" w:rsidRPr="00D04083">
        <w:rPr>
          <w:rFonts w:ascii="Phetsarath OT" w:eastAsia="Phetsarath OT" w:hAnsi="Phetsarath OT" w:cs="Phetsarath OT" w:hint="cs"/>
          <w:b/>
          <w:bCs/>
          <w:sz w:val="40"/>
          <w:szCs w:val="40"/>
          <w:cs/>
          <w:lang w:bidi="lo-LA"/>
        </w:rPr>
        <w:t xml:space="preserve"> </w:t>
      </w: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: </w:t>
      </w:r>
      <w:r w:rsidR="001D765C"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ບັນດາພາກສ່ວນຕ່າງໆ </w:t>
      </w:r>
      <w:r w:rsidR="001D765C" w:rsidRPr="00BD66BB">
        <w:rPr>
          <w:rFonts w:ascii="Times New Roman" w:eastAsia="Phetsarath OT" w:hAnsi="Times New Roman" w:cs="Times New Roman"/>
          <w:sz w:val="24"/>
          <w:szCs w:val="24"/>
          <w:cs/>
          <w:lang w:bidi="lo-LA"/>
        </w:rPr>
        <w:t>(</w:t>
      </w:r>
      <w:r w:rsidR="001D765C"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ທັງ</w:t>
      </w:r>
      <w:r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ພາກລັດ ແລະ ເອກະຊົນ</w:t>
      </w:r>
      <w:r w:rsidR="001D765C" w:rsidRPr="00BD66BB">
        <w:rPr>
          <w:rFonts w:ascii="Times New Roman" w:eastAsia="Phetsarath OT" w:hAnsi="Times New Roman" w:cs="Times New Roman"/>
          <w:sz w:val="24"/>
          <w:szCs w:val="24"/>
          <w:cs/>
          <w:lang w:bidi="lo-LA"/>
        </w:rPr>
        <w:t>)</w:t>
      </w:r>
      <w:r w:rsidR="001D765C"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ໃນຂອບເຂດທົ່ວປະເທດ</w:t>
      </w:r>
    </w:p>
    <w:p w14:paraId="70957B4D" w14:textId="2F93ED4D" w:rsidR="005C7250" w:rsidRPr="004A0056" w:rsidRDefault="00533685" w:rsidP="004A0056">
      <w:pPr>
        <w:tabs>
          <w:tab w:val="left" w:pos="1701"/>
        </w:tabs>
        <w:spacing w:after="120"/>
        <w:ind w:left="1701" w:hanging="567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ເລື່ອງ:</w:t>
      </w:r>
      <w:r w:rsidR="0073027E" w:rsidRPr="003D4D0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A26DD0" w:rsidRPr="0030488F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ໂຈະ</w:t>
      </w:r>
      <w:r w:rsidR="00DD307A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ການ</w:t>
      </w:r>
      <w:r w:rsidR="001C54D1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ນໍາໃຊ້ໃບທະບ</w:t>
      </w:r>
      <w:r w:rsidR="001C54D1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ຽນວິສາຫະກິດ ຈໍານວນ.............</w:t>
      </w:r>
      <w:r w:rsidR="005111B4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.</w:t>
      </w:r>
      <w:r w:rsidR="001C54D1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ຫົວໜ່ວຍ</w:t>
      </w:r>
    </w:p>
    <w:p w14:paraId="6645F59B" w14:textId="24B57BD2" w:rsidR="001C54D1" w:rsidRPr="001C54D1" w:rsidRDefault="001C54D1" w:rsidP="001C54D1">
      <w:pPr>
        <w:widowControl w:val="0"/>
        <w:numPr>
          <w:ilvl w:val="0"/>
          <w:numId w:val="1"/>
        </w:numPr>
        <w:spacing w:after="0"/>
        <w:ind w:left="567" w:hanging="207"/>
        <w:rPr>
          <w:rFonts w:ascii="Phetsarath OT" w:eastAsia="Phetsarath OT" w:hAnsi="Phetsarath OT" w:cs="Phetsarath OT"/>
          <w:spacing w:val="-4"/>
          <w:sz w:val="24"/>
          <w:szCs w:val="24"/>
          <w:lang w:val="pt-PT"/>
        </w:rPr>
      </w:pPr>
      <w:r w:rsidRPr="00A17E97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ອີງ</w:t>
      </w:r>
      <w:r w:rsidRPr="00A17E9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ຕາມ </w:t>
      </w:r>
      <w:r w:rsidRPr="00A17E97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ກົດໝາຍວ່າດ້ວຍວິສາຫະກິດ</w:t>
      </w:r>
      <w:r w:rsidRPr="00A17E97">
        <w:rPr>
          <w:rFonts w:ascii="Phetsarath OT" w:eastAsia="Phetsarath OT" w:hAnsi="Phetsarath OT" w:cs="Phetsarath OT" w:hint="cs"/>
          <w:spacing w:val="-4"/>
          <w:sz w:val="24"/>
          <w:szCs w:val="24"/>
          <w:cs/>
        </w:rPr>
        <w:t xml:space="preserve"> </w:t>
      </w:r>
      <w:r w:rsidRPr="00A17E97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​ສະບັບ​ເລກທີ </w:t>
      </w:r>
      <w:r w:rsidRPr="00337B2B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33</w:t>
      </w:r>
      <w:r w:rsidRPr="00337B2B">
        <w:rPr>
          <w:rFonts w:ascii="Times New Roman" w:eastAsia="Phetsarath OT" w:hAnsi="Times New Roman" w:cs="Times New Roman"/>
          <w:spacing w:val="-4"/>
          <w:sz w:val="24"/>
          <w:szCs w:val="24"/>
          <w:cs/>
        </w:rPr>
        <w:t>/</w:t>
      </w:r>
      <w:r w:rsidRPr="00A17E97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ສພຊ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,</w:t>
      </w:r>
      <w:r w:rsidRPr="00A17E97">
        <w:rPr>
          <w:rFonts w:ascii="Phetsarath OT" w:eastAsia="Phetsarath OT" w:hAnsi="Phetsarath OT" w:cs="Phetsarath OT" w:hint="cs"/>
          <w:spacing w:val="-4"/>
          <w:sz w:val="24"/>
          <w:szCs w:val="24"/>
          <w:cs/>
        </w:rPr>
        <w:t xml:space="preserve"> </w:t>
      </w:r>
      <w:r w:rsidRPr="00A17E97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ລົງວັນທີ </w:t>
      </w:r>
      <w:r w:rsidRPr="00337B2B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29</w:t>
      </w:r>
      <w:r w:rsidRPr="001C54D1">
        <w:rPr>
          <w:rFonts w:ascii="Phetsarath OT" w:eastAsia="Phetsarath OT" w:hAnsi="Phetsarath OT" w:cs="Phetsarath OT"/>
          <w:spacing w:val="-4"/>
          <w:sz w:val="24"/>
          <w:szCs w:val="24"/>
          <w:lang w:val="pt-PT"/>
        </w:rPr>
        <w:t xml:space="preserve"> </w:t>
      </w:r>
      <w:r w:rsidRPr="00A17E9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ທັນວາ </w:t>
      </w:r>
      <w:r>
        <w:rPr>
          <w:rFonts w:ascii="Times New Roman" w:eastAsia="Phetsarath OT" w:hAnsi="Times New Roman" w:cs="Times New Roman"/>
          <w:spacing w:val="-4"/>
          <w:sz w:val="24"/>
          <w:szCs w:val="24"/>
          <w:cs/>
        </w:rPr>
        <w:t>202</w:t>
      </w:r>
      <w:r w:rsidRPr="001C54D1">
        <w:rPr>
          <w:rFonts w:ascii="Times New Roman" w:eastAsia="Phetsarath OT" w:hAnsi="Times New Roman" w:cs="Times New Roman"/>
          <w:spacing w:val="-4"/>
          <w:sz w:val="24"/>
          <w:szCs w:val="24"/>
          <w:lang w:val="pt-PT"/>
        </w:rPr>
        <w:t>2</w:t>
      </w:r>
      <w:r w:rsidR="00847700">
        <w:rPr>
          <w:rFonts w:ascii="Times New Roman" w:eastAsia="Phetsarath OT" w:hAnsi="Times New Roman" w:cs="DokChampa" w:hint="cs"/>
          <w:spacing w:val="-4"/>
          <w:sz w:val="24"/>
          <w:szCs w:val="24"/>
          <w:cs/>
          <w:lang w:bidi="lo-LA"/>
        </w:rPr>
        <w:t>;</w:t>
      </w:r>
    </w:p>
    <w:p w14:paraId="13F3408E" w14:textId="615BFC42" w:rsidR="001C54D1" w:rsidRPr="001C54D1" w:rsidRDefault="001C54D1" w:rsidP="001C54D1">
      <w:pPr>
        <w:pStyle w:val="ListParagraph"/>
        <w:numPr>
          <w:ilvl w:val="0"/>
          <w:numId w:val="1"/>
        </w:numPr>
        <w:ind w:left="567" w:hanging="207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2A51C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ອີງຕາມ ຄໍາແນະນໍາກ່ຽວກັບການຈັດຕັ້ງປະຕິບັດວຽກງານທະບຽນວິສາຫະກິດ ສະບັບເລກທີ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6EC7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2406/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ອຄ,</w:t>
      </w:r>
      <w:r w:rsidRPr="002A51C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ລົງວັນທີ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6EC7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22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ທັນວາ </w:t>
      </w:r>
      <w:r w:rsidRPr="00AB6EC7">
        <w:rPr>
          <w:rFonts w:ascii="Times New Roman" w:eastAsia="Phetsarath OT" w:hAnsi="Times New Roman" w:cs="Times New Roman"/>
          <w:spacing w:val="-4"/>
          <w:sz w:val="24"/>
          <w:szCs w:val="24"/>
          <w:cs/>
          <w:lang w:bidi="lo-LA"/>
        </w:rPr>
        <w:t>2023</w:t>
      </w:r>
      <w:r w:rsidR="00847700">
        <w:rPr>
          <w:rFonts w:ascii="Times New Roman" w:eastAsia="Phetsarath OT" w:hAnsi="Times New Roman" w:cs="DokChampa" w:hint="cs"/>
          <w:spacing w:val="-4"/>
          <w:sz w:val="24"/>
          <w:szCs w:val="24"/>
          <w:cs/>
          <w:lang w:bidi="lo-LA"/>
        </w:rPr>
        <w:t>;</w:t>
      </w:r>
    </w:p>
    <w:p w14:paraId="1DA3654D" w14:textId="6E2C3719" w:rsidR="00376173" w:rsidRPr="005C7250" w:rsidRDefault="00227B8F" w:rsidP="00CA740A">
      <w:pPr>
        <w:pStyle w:val="ListParagraph"/>
        <w:numPr>
          <w:ilvl w:val="0"/>
          <w:numId w:val="1"/>
        </w:numPr>
        <w:spacing w:after="0"/>
        <w:ind w:left="567" w:hanging="141"/>
        <w:jc w:val="thaiDistribute"/>
        <w:rPr>
          <w:rFonts w:ascii="Phetsarath OT" w:eastAsia="Phetsarath OT" w:hAnsi="Phetsarath OT" w:cs="Phetsarath OT"/>
          <w:spacing w:val="-10"/>
          <w:sz w:val="24"/>
          <w:szCs w:val="24"/>
          <w:lang w:val="pt-PT" w:bidi="lo-LA"/>
        </w:rPr>
      </w:pPr>
      <w:r w:rsidRPr="005C7250">
        <w:rPr>
          <w:rFonts w:ascii="Phetsarath OT" w:eastAsia="Phetsarath OT" w:hAnsi="Phetsarath OT" w:cs="Phetsarath OT" w:hint="cs"/>
          <w:spacing w:val="-12"/>
          <w:sz w:val="24"/>
          <w:szCs w:val="24"/>
          <w:cs/>
          <w:lang w:bidi="lo-LA"/>
        </w:rPr>
        <w:t>ອີງຕາມ</w:t>
      </w:r>
      <w:r w:rsidR="005C7250" w:rsidRPr="005C7250">
        <w:rPr>
          <w:rFonts w:ascii="Phetsarath OT" w:eastAsia="Phetsarath OT" w:hAnsi="Phetsarath OT" w:cs="Phetsarath OT" w:hint="cs"/>
          <w:spacing w:val="-12"/>
          <w:sz w:val="24"/>
          <w:szCs w:val="24"/>
          <w:cs/>
          <w:lang w:bidi="lo-LA"/>
        </w:rPr>
        <w:t xml:space="preserve"> </w:t>
      </w:r>
      <w:r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ໜັງສື</w:t>
      </w:r>
      <w:r w:rsidR="008516A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ແຈ້ງ</w:t>
      </w:r>
      <w:r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 w:rsidR="001C54D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ເຈົ້າໜ້າທີ່</w:t>
      </w:r>
      <w:r w:rsidR="003359A3"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ສ່ວຍສາອາກອນ</w:t>
      </w:r>
      <w:r w:rsidR="001C54D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</w:t>
      </w:r>
      <w:r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ສະບັບເລກທີ </w:t>
      </w:r>
      <w:r w:rsidR="001C54D1">
        <w:rPr>
          <w:rFonts w:ascii="Times New Roman" w:eastAsia="Phetsarath OT" w:hAnsi="Times New Roman" w:cs="DokChampa" w:hint="cs"/>
          <w:sz w:val="24"/>
          <w:szCs w:val="24"/>
          <w:cs/>
          <w:lang w:bidi="lo-LA"/>
        </w:rPr>
        <w:t>...........</w:t>
      </w:r>
      <w:r w:rsidR="001C54D1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, ລົງວັນທີ........................</w:t>
      </w:r>
      <w:r w:rsidRPr="005538C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.</w:t>
      </w:r>
    </w:p>
    <w:p w14:paraId="6462F983" w14:textId="1058A049" w:rsidR="00436404" w:rsidRDefault="00533685" w:rsidP="006A2B78">
      <w:pPr>
        <w:pStyle w:val="ListParagraph"/>
        <w:spacing w:before="120" w:after="0"/>
        <w:ind w:left="0" w:firstLine="567"/>
        <w:contextualSpacing w:val="0"/>
        <w:jc w:val="thaiDistribute"/>
        <w:rPr>
          <w:rFonts w:ascii="Phetsarath OT" w:eastAsia="Phetsarath OT" w:hAnsi="Phetsarath OT" w:cs="Phetsarath OT"/>
          <w:spacing w:val="-4"/>
          <w:sz w:val="24"/>
          <w:szCs w:val="24"/>
          <w:lang w:val="pt-PT" w:bidi="lo-LA"/>
        </w:rPr>
      </w:pPr>
      <w:r w:rsidRPr="00180CC6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ເຈົ້າໜ້າທີ່ທະບຽນວິສາຫະກິດ</w:t>
      </w:r>
      <w:r w:rsidR="001C54D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......................</w:t>
      </w:r>
      <w:r w:rsidR="00AC08A3" w:rsidRPr="00180CC6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ຂໍຖືເປັນກຽດ</w:t>
      </w:r>
      <w:r w:rsidR="001C54D1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ແຈ້ງໃຫ້</w:t>
      </w:r>
      <w:r w:rsidR="007D357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1C54D1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ບັນດາພາກສ່ວນຕ່າງໆ</w:t>
      </w:r>
      <w:r w:rsidR="006C5BE4" w:rsidRPr="00180CC6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ທັງພາກລັດ ແລະ ເອກະຊົນ</w:t>
      </w:r>
      <w:r w:rsidR="00B10316" w:rsidRPr="00180CC6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ໃນຂອບເຂດທົ່ວປະເທດ</w:t>
      </w:r>
      <w:r w:rsidR="001C54D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ແລະ ວິສາຫະກິດທີ່ກ່ຽວຂ້ອງ</w:t>
      </w:r>
      <w:r w:rsidR="00B10316" w:rsidRPr="00180CC6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ຊາບ </w:t>
      </w:r>
      <w:r w:rsidR="00436404" w:rsidRPr="00180CC6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PT" w:bidi="lo-LA"/>
        </w:rPr>
        <w:t>ດັ່ງນີ້:</w:t>
      </w:r>
    </w:p>
    <w:p w14:paraId="42E918D9" w14:textId="70D7E684" w:rsidR="001C54D1" w:rsidRPr="006A2B78" w:rsidRDefault="001C54D1" w:rsidP="002C4DB4">
      <w:pPr>
        <w:pStyle w:val="ListParagraph"/>
        <w:numPr>
          <w:ilvl w:val="0"/>
          <w:numId w:val="24"/>
        </w:numPr>
        <w:tabs>
          <w:tab w:val="left" w:pos="851"/>
        </w:tabs>
        <w:spacing w:before="120" w:after="160" w:line="259" w:lineRule="auto"/>
        <w:ind w:left="0" w:firstLine="567"/>
        <w:contextualSpacing w:val="0"/>
        <w:jc w:val="thaiDistribute"/>
        <w:rPr>
          <w:rFonts w:ascii="Phetsarath OT" w:eastAsia="Phetsarath OT" w:hAnsi="Phetsarath OT" w:cs="Phetsarath OT"/>
          <w:b/>
          <w:bCs/>
          <w:spacing w:val="-4"/>
          <w:sz w:val="28"/>
          <w:szCs w:val="28"/>
          <w:lang w:val="pt-PT" w:bidi="lo-LA"/>
        </w:rPr>
      </w:pPr>
      <w:r w:rsidRPr="006A2B78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ໂຈະ​ການ​ນໍາໃຊ້​ໃບ​ທະ​ບຽນ​ວິ​ສາ​ຫະ​ກິດ</w:t>
      </w:r>
      <w:r w:rsidR="006A2B78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 xml:space="preserve"> ຈໍານວນ .........ຫົວໜ່ວຍ ຕາມໜັງສື</w:t>
      </w:r>
      <w:r w:rsidR="00DC104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ແຈ້ງ</w:t>
      </w:r>
      <w:r w:rsidR="006A2B78"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 w:rsidR="006A2B7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ເຈົ້າໜ້າທີ່</w:t>
      </w:r>
      <w:r w:rsidR="006A2B78"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ສ່ວຍສາອາ</w:t>
      </w:r>
      <w:r w:rsidR="002C4DB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A2B78"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ກອນ</w:t>
      </w:r>
      <w:r w:rsidR="006A2B7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</w:t>
      </w:r>
      <w:r w:rsidR="002C4DB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</w:t>
      </w:r>
      <w:r w:rsidR="006A2B7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</w:t>
      </w:r>
      <w:r w:rsidR="006A2B78" w:rsidRPr="003359A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ສະບັບເລກທີ </w:t>
      </w:r>
      <w:r w:rsidR="006A2B78">
        <w:rPr>
          <w:rFonts w:ascii="Times New Roman" w:eastAsia="Phetsarath OT" w:hAnsi="Times New Roman" w:cs="DokChampa" w:hint="cs"/>
          <w:sz w:val="24"/>
          <w:szCs w:val="24"/>
          <w:cs/>
          <w:lang w:bidi="lo-LA"/>
        </w:rPr>
        <w:t>...........</w:t>
      </w:r>
      <w:r w:rsidR="006A2B78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, ລົງວັນທີ........................</w:t>
      </w:r>
      <w:r w:rsidR="006A2B78" w:rsidRPr="005538CF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>.</w:t>
      </w:r>
      <w:r w:rsidR="006A2B78">
        <w:rPr>
          <w:rFonts w:ascii="Phetsarath OT" w:eastAsia="Phetsarath OT" w:hAnsi="Phetsarath OT" w:cs="Phetsarath OT" w:hint="cs"/>
          <w:spacing w:val="-10"/>
          <w:sz w:val="24"/>
          <w:szCs w:val="24"/>
          <w:cs/>
          <w:lang w:bidi="lo-LA"/>
        </w:rPr>
        <w:t xml:space="preserve"> </w:t>
      </w:r>
      <w:r w:rsidR="006A2B78" w:rsidRPr="006A2B78">
        <w:rPr>
          <w:rFonts w:ascii="Times New Roman" w:eastAsia="Phetsarath OT" w:hAnsi="Times New Roman" w:cs="Times New Roman"/>
          <w:b/>
          <w:bCs/>
          <w:sz w:val="24"/>
          <w:szCs w:val="24"/>
          <w:cs/>
          <w:lang w:bidi="lo-LA"/>
        </w:rPr>
        <w:t>(</w:t>
      </w:r>
      <w:r w:rsidR="006A2B78" w:rsidRPr="006A2B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ລາຍຊື່ວິສາຫະກິດທີ່ຖືກໂຈະການນໍາໃຊ້ໃບທະ</w:t>
      </w:r>
      <w:r w:rsidR="006A2B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A2B78" w:rsidRPr="006A2B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ບຽນວິສາຫະກິດ ແມ່ນສາມາດກວດສອບຕາມລາຍຊື່ທີ່ລະບຸໃນ </w:t>
      </w:r>
      <w:r w:rsidR="006A2B78" w:rsidRPr="006A2B78">
        <w:rPr>
          <w:rFonts w:ascii="Times New Roman" w:eastAsia="Phetsarath OT" w:hAnsi="Times New Roman" w:cs="Times New Roman"/>
          <w:b/>
          <w:bCs/>
          <w:sz w:val="24"/>
          <w:szCs w:val="24"/>
          <w:lang w:bidi="lo-LA"/>
        </w:rPr>
        <w:t>QR Code</w:t>
      </w:r>
      <w:r w:rsidR="006A2B78" w:rsidRPr="006A2B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ດ້ານລຸ່ມແຈ້ງການສະບັບນີ້</w:t>
      </w:r>
      <w:r w:rsidR="006A2B78" w:rsidRPr="006A2B78">
        <w:rPr>
          <w:rFonts w:ascii="Times New Roman" w:eastAsia="Phetsarath OT" w:hAnsi="Times New Roman" w:cs="Times New Roman"/>
          <w:b/>
          <w:bCs/>
          <w:sz w:val="24"/>
          <w:szCs w:val="24"/>
          <w:cs/>
          <w:lang w:bidi="lo-LA"/>
        </w:rPr>
        <w:t>)</w:t>
      </w:r>
      <w:r w:rsidR="006A2B78" w:rsidRPr="006A2B7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</w:p>
    <w:p w14:paraId="357AC5CA" w14:textId="7B1ED938" w:rsidR="006A2B78" w:rsidRPr="00861F90" w:rsidRDefault="006A2B78" w:rsidP="006A2B78">
      <w:pPr>
        <w:pStyle w:val="ListParagraph"/>
        <w:numPr>
          <w:ilvl w:val="0"/>
          <w:numId w:val="24"/>
        </w:numPr>
        <w:tabs>
          <w:tab w:val="left" w:pos="851"/>
        </w:tabs>
        <w:spacing w:after="0" w:line="259" w:lineRule="auto"/>
        <w:ind w:left="0" w:firstLine="567"/>
        <w:contextualSpacing w:val="0"/>
        <w:rPr>
          <w:rFonts w:ascii="Phetsarath OT" w:eastAsia="Phetsarath OT" w:hAnsi="Phetsarath OT" w:cs="Phetsarath OT"/>
          <w:spacing w:val="-4"/>
          <w:sz w:val="28"/>
          <w:szCs w:val="28"/>
          <w:lang w:val="pt-PT" w:bidi="lo-LA"/>
        </w:rPr>
      </w:pPr>
      <w:r w:rsidRPr="00861F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ຜົນຂອງການໂຈະການນໍາໃຊ້ໃບທະບຽນວິສາຫະກິດ ມີດັ່ງນີ້:</w:t>
      </w:r>
    </w:p>
    <w:p w14:paraId="03B624D6" w14:textId="74A9C17F" w:rsidR="006A2B78" w:rsidRPr="006A2B78" w:rsidRDefault="006A2B78" w:rsidP="007D4846">
      <w:pPr>
        <w:pStyle w:val="ListParagraph"/>
        <w:numPr>
          <w:ilvl w:val="0"/>
          <w:numId w:val="25"/>
        </w:numPr>
        <w:tabs>
          <w:tab w:val="left" w:pos="851"/>
          <w:tab w:val="left" w:pos="1134"/>
        </w:tabs>
        <w:spacing w:after="0" w:line="259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pacing w:val="-4"/>
          <w:sz w:val="28"/>
          <w:szCs w:val="28"/>
          <w:lang w:val="pt-PT" w:bidi="lo-LA"/>
        </w:rPr>
      </w:pPr>
      <w:r w:rsidRPr="006A2B78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ວິ​ສາ​ຫະ​ກິດ​ທີ່​ຖືກ​ໂຈະ​ການ​ນຳ</w:t>
      </w:r>
      <w:r w:rsidR="007D4846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>​ໃຊ້​ໃບ​ທະ​ບຽນ​ວິ​ສາ​ຫະ​ກິດ​</w:t>
      </w:r>
      <w:r w:rsidRPr="006A2B7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7D4846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ແມ່ນ</w:t>
      </w:r>
      <w:r w:rsidRPr="006A2B7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ບໍ່​ສາ​ມາດນຳ​ໃຊ້​ໃບ​ທະ​ບຽນ​ວິ​ສາ​ຫະ​ກິດ</w:t>
      </w:r>
      <w:r w:rsidRPr="006A2B78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Pr="006A2B7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ແລະ</w:t>
      </w:r>
      <w:r w:rsidRPr="006A2B7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​ ບໍ່​ສາ​ມາດປ່ຽນແປງເນື້ອໃນທະບຽນວິສາຫະກິດ</w:t>
      </w:r>
      <w:r w:rsidR="00F635C0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F635C0" w:rsidRPr="006A2B78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ດັ່ງກ່າ</w:t>
      </w:r>
      <w:r w:rsidR="00F635C0" w:rsidRPr="006A2B7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ວ</w:t>
      </w:r>
      <w:r w:rsidR="00F635C0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ໄດ້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;</w:t>
      </w:r>
    </w:p>
    <w:p w14:paraId="5E8DD87F" w14:textId="5C8615BA" w:rsidR="001C54D1" w:rsidRPr="006A2B78" w:rsidRDefault="006A2B78" w:rsidP="004612D7">
      <w:pPr>
        <w:pStyle w:val="ListParagraph"/>
        <w:numPr>
          <w:ilvl w:val="0"/>
          <w:numId w:val="25"/>
        </w:numPr>
        <w:tabs>
          <w:tab w:val="left" w:pos="851"/>
          <w:tab w:val="left" w:pos="1134"/>
        </w:tabs>
        <w:spacing w:after="120" w:line="259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pacing w:val="-4"/>
          <w:sz w:val="28"/>
          <w:szCs w:val="28"/>
          <w:lang w:val="pt-PT" w:bidi="lo-LA"/>
        </w:rPr>
      </w:pPr>
      <w:r w:rsidRPr="006A2B78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ໃຫ້ວິສາຫະກິດທີ່ຖືກໂຈະ</w:t>
      </w:r>
      <w:r w:rsidRPr="006A2B78">
        <w:rPr>
          <w:rFonts w:ascii="Phetsarath OT" w:eastAsia="Phetsarath OT" w:hAnsi="Phetsarath OT" w:cs="Phetsarath OT" w:hint="cs"/>
          <w:sz w:val="24"/>
          <w:szCs w:val="24"/>
          <w:cs/>
          <w:lang w:val="es-ES" w:bidi="lo-LA"/>
        </w:rPr>
        <w:t xml:space="preserve">​ການ​ນຳ​ໃຊ້​ໃບ​ທະ​ບຽນ​ວິ​ສາ​ຫະ​ກິດ​ ເຂົ້າໄປພົວພັນກັບເຈົ້າໜ້າທີ່ສ່ວຍສາອາກອນ ບ່ອນທີ່ຕົນໄດ້ເສຍອາກອນປົກກະຕິ ເພື່ອປະຕິບັດພັນທະຕາມກົດໝາຍ ແລະ ລະບຽບການກ່ຽວຂ້ອງ. ໃນກໍລະນີ ວິສາຫະກິດດັ່ງກ່າວ ຫາກບໍ່ເຂົ້າໄປພົວພັນນັ້ນ ຈະຖືກດຳເນີນມາດຕະການ ຕາມທີ່ໄດ້ກຳນົດໄວ້ໃນກົດໝາຍ ແລະ ລະບຽບການ. </w:t>
      </w:r>
    </w:p>
    <w:p w14:paraId="6E875B7E" w14:textId="3684A5B5" w:rsidR="00327756" w:rsidRPr="00327756" w:rsidRDefault="00734BFA" w:rsidP="00CA740A">
      <w:pPr>
        <w:pStyle w:val="ListParagraph"/>
        <w:spacing w:after="0"/>
        <w:ind w:left="709"/>
        <w:contextualSpacing w:val="0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="00986E0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E7A8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ດັ່ງນັ້ນ, ຈຶ່ງ</w:t>
      </w:r>
      <w:r w:rsidR="00327756"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ແຈ້</w:t>
      </w:r>
      <w:r w:rsidR="00FE7A8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</w:t>
      </w:r>
      <w:r w:rsidR="001C54D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ມາເພື່ອຊາບ ແລະ ປະຕິບັດຢ່າງເຂັ້ມງວ</w:t>
      </w:r>
      <w:r w:rsidR="00A4163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="001C54D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ດ້ວຍ</w:t>
      </w:r>
      <w:r w:rsidR="00327756" w:rsidRPr="0030488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14:paraId="4CFB94A2" w14:textId="00F1BAA3" w:rsidR="00FE7A8B" w:rsidRPr="00FE7A8B" w:rsidRDefault="00FE7A8B" w:rsidP="00327756">
      <w:pPr>
        <w:pStyle w:val="ListParagraph"/>
        <w:spacing w:before="240"/>
        <w:jc w:val="thaiDistribute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                            </w:t>
      </w:r>
      <w:r w:rsidR="002B733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734BF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327756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ເຈົ້າໜ້າທີ່ທະບຽນວິສາຫະກິດ</w:t>
      </w:r>
    </w:p>
    <w:p w14:paraId="51C12DE3" w14:textId="55181A3B" w:rsidR="007D308D" w:rsidRDefault="004612D7" w:rsidP="004A0056">
      <w:pPr>
        <w:pStyle w:val="ListParagraph"/>
        <w:spacing w:before="24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32775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</w:t>
      </w:r>
      <w:r w:rsidR="001B46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14:paraId="5373EBF0" w14:textId="18B32513" w:rsidR="007D308D" w:rsidRDefault="00F635C0" w:rsidP="004A0056">
      <w:pPr>
        <w:pStyle w:val="ListParagraph"/>
        <w:spacing w:before="24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sz w:val="6"/>
          <w:szCs w:val="6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640D9" wp14:editId="3858726A">
                <wp:simplePos x="0" y="0"/>
                <wp:positionH relativeFrom="column">
                  <wp:posOffset>30480</wp:posOffset>
                </wp:positionH>
                <wp:positionV relativeFrom="paragraph">
                  <wp:posOffset>6347</wp:posOffset>
                </wp:positionV>
                <wp:extent cx="1080655" cy="860961"/>
                <wp:effectExtent l="0" t="0" r="24765" b="158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8609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FD734" w14:textId="5E2A4582" w:rsidR="004612D7" w:rsidRPr="004612D7" w:rsidRDefault="004612D7" w:rsidP="004612D7">
                            <w:pPr>
                              <w:jc w:val="center"/>
                              <w:rPr>
                                <w:rFonts w:ascii="Phetsarath OT" w:eastAsia="Phetsarath OT" w:hAnsi="Phetsarath OT" w:cs="Phetsarath OT"/>
                                <w:lang w:bidi="lo-LA"/>
                              </w:rPr>
                            </w:pPr>
                            <w:r w:rsidRPr="004612D7">
                              <w:rPr>
                                <w:rFonts w:ascii="Phetsarath OT" w:eastAsia="Phetsarath OT" w:hAnsi="Phetsarath OT" w:cs="Phetsarath OT" w:hint="cs"/>
                                <w:cs/>
                                <w:lang w:bidi="lo-LA"/>
                              </w:rPr>
                              <w:t xml:space="preserve">ລາຍຊື່ວິສາຫະກິດທີ່ໂຈະ ລະບຸໃນ </w:t>
                            </w:r>
                            <w:r>
                              <w:rPr>
                                <w:rFonts w:ascii="Phetsarath OT" w:eastAsia="Phetsarath OT" w:hAnsi="Phetsarath OT" w:cs="Phetsarath OT"/>
                                <w:lang w:bidi="lo-LA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640D9" id="Rounded Rectangle 10" o:spid="_x0000_s1027" style="position:absolute;left:0;text-align:left;margin-left:2.4pt;margin-top:.5pt;width:85.1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009FD734" w14:textId="5E2A4582" w:rsidR="004612D7" w:rsidRPr="004612D7" w:rsidRDefault="004612D7" w:rsidP="004612D7">
                      <w:pPr>
                        <w:jc w:val="center"/>
                        <w:rPr>
                          <w:rFonts w:ascii="Phetsarath OT" w:eastAsia="Phetsarath OT" w:hAnsi="Phetsarath OT" w:cs="Phetsarath OT"/>
                          <w:lang w:bidi="lo-LA"/>
                        </w:rPr>
                      </w:pPr>
                      <w:r w:rsidRPr="004612D7">
                        <w:rPr>
                          <w:rFonts w:ascii="Phetsarath OT" w:eastAsia="Phetsarath OT" w:hAnsi="Phetsarath OT" w:cs="Phetsarath OT" w:hint="cs"/>
                          <w:cs/>
                          <w:lang w:bidi="lo-LA"/>
                        </w:rPr>
                        <w:t xml:space="preserve">ລາຍຊື່ວິສາຫະກິດທີ່ໂຈະ ລະບຸໃນ </w:t>
                      </w:r>
                      <w:r>
                        <w:rPr>
                          <w:rFonts w:ascii="Phetsarath OT" w:eastAsia="Phetsarath OT" w:hAnsi="Phetsarath OT" w:cs="Phetsarath OT"/>
                          <w:lang w:bidi="lo-LA"/>
                        </w:rPr>
                        <w:t>QR Code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3E5AA2" w14:textId="49F921DE" w:rsidR="007D308D" w:rsidRDefault="007D308D" w:rsidP="004A0056">
      <w:pPr>
        <w:pStyle w:val="ListParagraph"/>
        <w:spacing w:before="240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14:paraId="7F37CF83" w14:textId="64C2C2AE" w:rsidR="005C7250" w:rsidRPr="00F20E73" w:rsidRDefault="009D5FFD" w:rsidP="00F20E73">
      <w:pPr>
        <w:pStyle w:val="ListParagraph"/>
        <w:spacing w:before="240"/>
        <w:jc w:val="thaiDistribute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/>
          <w:noProof/>
          <w:sz w:val="6"/>
          <w:szCs w:val="6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AED93" wp14:editId="75C413A4">
                <wp:simplePos x="0" y="0"/>
                <wp:positionH relativeFrom="margin">
                  <wp:posOffset>-25400</wp:posOffset>
                </wp:positionH>
                <wp:positionV relativeFrom="paragraph">
                  <wp:posOffset>463505</wp:posOffset>
                </wp:positionV>
                <wp:extent cx="2496185" cy="942975"/>
                <wp:effectExtent l="0" t="0" r="0" b="9525"/>
                <wp:wrapNone/>
                <wp:docPr id="19915088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2B0C" w14:textId="77777777" w:rsidR="00B93641" w:rsidRPr="004664F2" w:rsidRDefault="00B93641" w:rsidP="00B93641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bidi="lo-LA"/>
                              </w:rPr>
                            </w:pPr>
                            <w:r w:rsidRPr="004664F2">
                              <w:rPr>
                                <w:rFonts w:ascii="Phetsarath OT" w:hAnsi="Phetsarath OT" w:cs="Phetsarath OT"/>
                                <w:b/>
                                <w:bCs/>
                                <w:sz w:val="16"/>
                                <w:szCs w:val="16"/>
                                <w:u w:val="single"/>
                                <w:cs/>
                                <w:lang w:bidi="lo-LA"/>
                              </w:rPr>
                              <w:t>ບ່ອນສົ່ງ:</w:t>
                            </w:r>
                            <w:r w:rsidRPr="004664F2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cs/>
                                <w:lang w:bidi="lo-LA"/>
                              </w:rPr>
                              <w:t xml:space="preserve"> </w:t>
                            </w:r>
                          </w:p>
                          <w:p w14:paraId="5C8ACBA7" w14:textId="77777777" w:rsidR="003359A3" w:rsidRDefault="003359A3" w:rsidP="004664F2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Phetsarath OT" w:hAnsi="Phetsarath OT" w:cs="Phetsarath OT"/>
                                <w:sz w:val="16"/>
                                <w:szCs w:val="16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ສ່ວຍສາອາກອນປະຈໍານະຄອນຫຼວງວຽງຈັນ      </w:t>
                            </w:r>
                            <w:r w:rsidRPr="005322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cs/>
                                <w:lang w:bidi="lo-LA"/>
                              </w:rPr>
                              <w:t>1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 ສະບັບ;</w:t>
                            </w:r>
                          </w:p>
                          <w:p w14:paraId="53B3A3A1" w14:textId="77777777" w:rsidR="00B93641" w:rsidRPr="00C865EE" w:rsidRDefault="00B93641" w:rsidP="004664F2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Phetsarath OT" w:hAnsi="Phetsarath OT" w:cs="Phetsarath OT"/>
                                <w:sz w:val="16"/>
                                <w:szCs w:val="16"/>
                                <w:lang w:bidi="lo-LA"/>
                              </w:rPr>
                            </w:pPr>
                            <w:r w:rsidRPr="00C865EE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ວິສາຫະກິດທີ່ກ່ຽວຂ້ອງ                   </w:t>
                            </w:r>
                            <w:r w:rsidRPr="00C865EE">
                              <w:rPr>
                                <w:rFonts w:ascii="Phetsarath OT" w:hAnsi="Phetsarath OT" w:cs="Phetsarath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/>
                                <w:sz w:val="18"/>
                                <w:szCs w:val="18"/>
                                <w:cs/>
                                <w:lang w:bidi="lo-LA"/>
                              </w:rPr>
                              <w:tab/>
                            </w:r>
                            <w:r w:rsidRPr="005322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cs/>
                                <w:lang w:bidi="lo-LA"/>
                              </w:rPr>
                              <w:t>1</w:t>
                            </w:r>
                            <w:r w:rsidRPr="00C865EE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 ສະບັບ;</w:t>
                            </w:r>
                          </w:p>
                          <w:p w14:paraId="2D9928C9" w14:textId="77777777" w:rsidR="008A569D" w:rsidRPr="0005291E" w:rsidRDefault="00B93641" w:rsidP="004664F2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Phetsarath OT" w:hAnsi="Phetsarath OT" w:cs="Phetsarath OT"/>
                                <w:sz w:val="16"/>
                                <w:szCs w:val="16"/>
                                <w:lang w:bidi="lo-LA"/>
                              </w:rPr>
                            </w:pPr>
                            <w:r w:rsidRPr="008A569D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ສໍາເນົາ                                     </w:t>
                            </w:r>
                            <w:r w:rsidRPr="008A569D">
                              <w:rPr>
                                <w:rFonts w:ascii="Phetsarath OT" w:hAnsi="Phetsarath OT" w:cs="Phetsarath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A569D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A569D">
                              <w:rPr>
                                <w:rFonts w:ascii="Phetsarath OT" w:hAnsi="Phetsarath OT" w:cs="Phetsarath OT"/>
                                <w:sz w:val="16"/>
                                <w:szCs w:val="16"/>
                                <w:cs/>
                                <w:lang w:bidi="lo-LA"/>
                              </w:rPr>
                              <w:tab/>
                            </w:r>
                            <w:r w:rsidRPr="005322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cs/>
                                <w:lang w:bidi="lo-LA"/>
                              </w:rPr>
                              <w:t>1</w:t>
                            </w:r>
                            <w:r w:rsidR="0005291E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05291E">
                              <w:rPr>
                                <w:rFonts w:ascii="Phetsarath OT" w:hAnsi="Phetsarath OT" w:cs="Phetsarath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>ສະບັບ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AED93" id="Rectangle 17" o:spid="_x0000_s1028" style="position:absolute;left:0;text-align:left;margin-left:-2pt;margin-top:36.5pt;width:196.5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" stroked="f">
                <v:textbox>
                  <w:txbxContent>
                    <w:p w14:paraId="40E32B0C" w14:textId="77777777" w:rsidR="00B93641" w:rsidRPr="004664F2" w:rsidRDefault="00B93641" w:rsidP="00B93641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b/>
                          <w:bCs/>
                          <w:sz w:val="16"/>
                          <w:szCs w:val="16"/>
                          <w:u w:val="single"/>
                          <w:lang w:bidi="lo-LA"/>
                        </w:rPr>
                      </w:pPr>
                      <w:r w:rsidRPr="004664F2">
                        <w:rPr>
                          <w:rFonts w:ascii="Phetsarath OT" w:hAnsi="Phetsarath OT" w:cs="Phetsarath OT"/>
                          <w:b/>
                          <w:bCs/>
                          <w:sz w:val="16"/>
                          <w:szCs w:val="16"/>
                          <w:u w:val="single"/>
                          <w:cs/>
                          <w:lang w:bidi="lo-LA"/>
                        </w:rPr>
                        <w:t>ບ່ອນສົ່ງ:</w:t>
                      </w:r>
                      <w:r w:rsidRPr="004664F2">
                        <w:rPr>
                          <w:rFonts w:ascii="Phetsarath OT" w:hAnsi="Phetsarath OT" w:cs="Phetsarath OT" w:hint="cs"/>
                          <w:b/>
                          <w:bCs/>
                          <w:sz w:val="16"/>
                          <w:szCs w:val="16"/>
                          <w:u w:val="single"/>
                          <w:cs/>
                          <w:lang w:bidi="lo-LA"/>
                        </w:rPr>
                        <w:t xml:space="preserve"> </w:t>
                      </w:r>
                    </w:p>
                    <w:p w14:paraId="5C8ACBA7" w14:textId="77777777" w:rsidR="003359A3" w:rsidRDefault="003359A3" w:rsidP="004664F2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142"/>
                        <w:rPr>
                          <w:rFonts w:ascii="Phetsarath OT" w:hAnsi="Phetsarath OT" w:cs="Phetsarath OT"/>
                          <w:sz w:val="16"/>
                          <w:szCs w:val="16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ສ່ວຍສາອາກອນປະຈໍານະຄອນຫຼວງວຽງຈັນ      </w:t>
                      </w:r>
                      <w:r w:rsidRPr="0053221E">
                        <w:rPr>
                          <w:rFonts w:ascii="Times New Roman" w:hAnsi="Times New Roman" w:cs="Times New Roman"/>
                          <w:sz w:val="16"/>
                          <w:szCs w:val="16"/>
                          <w:cs/>
                          <w:lang w:bidi="lo-LA"/>
                        </w:rPr>
                        <w:t>1</w:t>
                      </w:r>
                      <w:r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 ສະບັບ;</w:t>
                      </w:r>
                    </w:p>
                    <w:p w14:paraId="53B3A3A1" w14:textId="77777777" w:rsidR="00B93641" w:rsidRPr="00C865EE" w:rsidRDefault="00B93641" w:rsidP="004664F2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142"/>
                        <w:rPr>
                          <w:rFonts w:ascii="Phetsarath OT" w:hAnsi="Phetsarath OT" w:cs="Phetsarath OT"/>
                          <w:sz w:val="16"/>
                          <w:szCs w:val="16"/>
                          <w:lang w:bidi="lo-LA"/>
                        </w:rPr>
                      </w:pPr>
                      <w:r w:rsidRPr="00C865EE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ວິສາຫະກິດທີ່ກ່ຽວຂ້ອງ                   </w:t>
                      </w:r>
                      <w:r w:rsidRPr="00C865EE">
                        <w:rPr>
                          <w:rFonts w:ascii="Phetsarath OT" w:hAnsi="Phetsarath OT" w:cs="Phetsarath OT" w:hint="cs"/>
                          <w:sz w:val="18"/>
                          <w:szCs w:val="18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/>
                          <w:sz w:val="18"/>
                          <w:szCs w:val="18"/>
                          <w:cs/>
                          <w:lang w:bidi="lo-LA"/>
                        </w:rPr>
                        <w:tab/>
                      </w:r>
                      <w:r w:rsidRPr="0053221E">
                        <w:rPr>
                          <w:rFonts w:ascii="Times New Roman" w:hAnsi="Times New Roman" w:cs="Times New Roman"/>
                          <w:sz w:val="16"/>
                          <w:szCs w:val="16"/>
                          <w:cs/>
                          <w:lang w:bidi="lo-LA"/>
                        </w:rPr>
                        <w:t>1</w:t>
                      </w:r>
                      <w:r w:rsidRPr="00C865EE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 ສະບັບ;</w:t>
                      </w:r>
                    </w:p>
                    <w:p w14:paraId="2D9928C9" w14:textId="77777777" w:rsidR="008A569D" w:rsidRPr="0005291E" w:rsidRDefault="00B93641" w:rsidP="004664F2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142"/>
                        <w:rPr>
                          <w:rFonts w:ascii="Phetsarath OT" w:hAnsi="Phetsarath OT" w:cs="Phetsarath OT"/>
                          <w:sz w:val="16"/>
                          <w:szCs w:val="16"/>
                          <w:lang w:bidi="lo-LA"/>
                        </w:rPr>
                      </w:pPr>
                      <w:r w:rsidRPr="008A569D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ສໍາເນົາ                                     </w:t>
                      </w:r>
                      <w:r w:rsidRPr="008A569D">
                        <w:rPr>
                          <w:rFonts w:ascii="Phetsarath OT" w:hAnsi="Phetsarath OT" w:cs="Phetsarath OT" w:hint="cs"/>
                          <w:sz w:val="18"/>
                          <w:szCs w:val="18"/>
                          <w:cs/>
                          <w:lang w:bidi="lo-LA"/>
                        </w:rPr>
                        <w:t xml:space="preserve"> </w:t>
                      </w:r>
                      <w:r w:rsidRPr="008A569D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 </w:t>
                      </w:r>
                      <w:r w:rsidRPr="008A569D">
                        <w:rPr>
                          <w:rFonts w:ascii="Phetsarath OT" w:hAnsi="Phetsarath OT" w:cs="Phetsarath OT"/>
                          <w:sz w:val="16"/>
                          <w:szCs w:val="16"/>
                          <w:cs/>
                          <w:lang w:bidi="lo-LA"/>
                        </w:rPr>
                        <w:tab/>
                      </w:r>
                      <w:r w:rsidRPr="0053221E">
                        <w:rPr>
                          <w:rFonts w:ascii="Times New Roman" w:hAnsi="Times New Roman" w:cs="Times New Roman"/>
                          <w:sz w:val="16"/>
                          <w:szCs w:val="16"/>
                          <w:cs/>
                          <w:lang w:bidi="lo-LA"/>
                        </w:rPr>
                        <w:t>1</w:t>
                      </w:r>
                      <w:r w:rsidR="0005291E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 xml:space="preserve"> </w:t>
                      </w:r>
                      <w:r w:rsidRPr="0005291E">
                        <w:rPr>
                          <w:rFonts w:ascii="Phetsarath OT" w:hAnsi="Phetsarath OT" w:cs="Phetsarath OT" w:hint="cs"/>
                          <w:sz w:val="16"/>
                          <w:szCs w:val="16"/>
                          <w:cs/>
                          <w:lang w:bidi="lo-LA"/>
                        </w:rPr>
                        <w:t>ສະບັບ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08D" w:rsidRPr="00F20E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</w:t>
      </w:r>
      <w:r w:rsidR="007D308D" w:rsidRPr="00F20E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                                                              </w:t>
      </w:r>
      <w:r w:rsidR="001B468E" w:rsidRPr="00F20E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B93641" w:rsidRPr="00F20E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1B468E" w:rsidRPr="00F20E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93641" w:rsidRPr="00F20E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53D0C" w:rsidRPr="00F20E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A0056" w:rsidRPr="00F20E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327756" w:rsidRPr="00F20E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                                                        </w:t>
      </w:r>
      <w:r w:rsidR="0030488F" w:rsidRPr="00F20E73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     </w:t>
      </w:r>
    </w:p>
    <w:sectPr w:rsidR="005C7250" w:rsidRPr="00F20E73" w:rsidSect="00764945">
      <w:footerReference w:type="default" r:id="rId9"/>
      <w:pgSz w:w="11906" w:h="16838" w:code="9"/>
      <w:pgMar w:top="992" w:right="900" w:bottom="284" w:left="1134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AD67" w14:textId="77777777" w:rsidR="00764945" w:rsidRDefault="00764945" w:rsidP="005B6540">
      <w:pPr>
        <w:spacing w:after="0" w:line="240" w:lineRule="auto"/>
      </w:pPr>
      <w:r>
        <w:separator/>
      </w:r>
    </w:p>
  </w:endnote>
  <w:endnote w:type="continuationSeparator" w:id="0">
    <w:p w14:paraId="5CCA0004" w14:textId="77777777" w:rsidR="00764945" w:rsidRDefault="00764945" w:rsidP="005B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8EC" w14:textId="77777777" w:rsidR="00CA0C0F" w:rsidRPr="005C7250" w:rsidRDefault="00CA0C0F" w:rsidP="00CA0C0F">
    <w:pPr>
      <w:pStyle w:val="Footer"/>
      <w:jc w:val="center"/>
      <w:rPr>
        <w:rFonts w:ascii="Phetsarath OT" w:eastAsia="Phetsarath OT" w:hAnsi="Phetsarath OT" w:cs="DokChampa"/>
        <w:sz w:val="20"/>
        <w:szCs w:val="20"/>
        <w:lang w:bidi="lo-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5AFC" w14:textId="77777777" w:rsidR="00764945" w:rsidRDefault="00764945" w:rsidP="005B6540">
      <w:pPr>
        <w:spacing w:after="0" w:line="240" w:lineRule="auto"/>
      </w:pPr>
      <w:r>
        <w:separator/>
      </w:r>
    </w:p>
  </w:footnote>
  <w:footnote w:type="continuationSeparator" w:id="0">
    <w:p w14:paraId="379CCFA9" w14:textId="77777777" w:rsidR="00764945" w:rsidRDefault="00764945" w:rsidP="005B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694"/>
    <w:multiLevelType w:val="hybridMultilevel"/>
    <w:tmpl w:val="1998592E"/>
    <w:lvl w:ilvl="0" w:tplc="E460D76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17B"/>
    <w:multiLevelType w:val="hybridMultilevel"/>
    <w:tmpl w:val="FCF4E2E0"/>
    <w:lvl w:ilvl="0" w:tplc="7D0A80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26F7E"/>
    <w:multiLevelType w:val="hybridMultilevel"/>
    <w:tmpl w:val="C65C3C42"/>
    <w:lvl w:ilvl="0" w:tplc="0E08B92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1335E6"/>
    <w:multiLevelType w:val="hybridMultilevel"/>
    <w:tmpl w:val="D9F675E6"/>
    <w:lvl w:ilvl="0" w:tplc="FC4EE67C">
      <w:numFmt w:val="bullet"/>
      <w:lvlText w:val="-"/>
      <w:lvlJc w:val="left"/>
      <w:pPr>
        <w:ind w:left="1636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D5D25F2"/>
    <w:multiLevelType w:val="hybridMultilevel"/>
    <w:tmpl w:val="EA265B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B2EE6"/>
    <w:multiLevelType w:val="multilevel"/>
    <w:tmpl w:val="803C0034"/>
    <w:lvl w:ilvl="0">
      <w:start w:val="2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25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8573F1"/>
    <w:multiLevelType w:val="hybridMultilevel"/>
    <w:tmpl w:val="1F98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60BA"/>
    <w:multiLevelType w:val="hybridMultilevel"/>
    <w:tmpl w:val="9B70B5E0"/>
    <w:lvl w:ilvl="0" w:tplc="817C0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E97E56"/>
    <w:multiLevelType w:val="hybridMultilevel"/>
    <w:tmpl w:val="1F98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314F"/>
    <w:multiLevelType w:val="multilevel"/>
    <w:tmpl w:val="17E86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 w:val="0"/>
        <w:bCs/>
        <w:lang w:bidi="lo-L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A0F058B"/>
    <w:multiLevelType w:val="hybridMultilevel"/>
    <w:tmpl w:val="CA8628E2"/>
    <w:lvl w:ilvl="0" w:tplc="C2C8E6D8">
      <w:numFmt w:val="bullet"/>
      <w:lvlText w:val="-"/>
      <w:lvlJc w:val="left"/>
      <w:pPr>
        <w:ind w:left="615" w:hanging="360"/>
      </w:pPr>
      <w:rPr>
        <w:rFonts w:ascii="Saysettha OT" w:eastAsia="SimSun" w:hAnsi="Saysettha OT" w:cs="Saysettha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3C681315"/>
    <w:multiLevelType w:val="hybridMultilevel"/>
    <w:tmpl w:val="220A504E"/>
    <w:lvl w:ilvl="0" w:tplc="BA20E050">
      <w:numFmt w:val="bullet"/>
      <w:lvlText w:val="-"/>
      <w:lvlJc w:val="left"/>
      <w:pPr>
        <w:ind w:left="1636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3FFF50EA"/>
    <w:multiLevelType w:val="multilevel"/>
    <w:tmpl w:val="7E8E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45A3376D"/>
    <w:multiLevelType w:val="hybridMultilevel"/>
    <w:tmpl w:val="28D8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575C5"/>
    <w:multiLevelType w:val="hybridMultilevel"/>
    <w:tmpl w:val="F05A6582"/>
    <w:lvl w:ilvl="0" w:tplc="F182D318">
      <w:numFmt w:val="bullet"/>
      <w:lvlText w:val="-"/>
      <w:lvlJc w:val="left"/>
      <w:pPr>
        <w:ind w:left="72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331F"/>
    <w:multiLevelType w:val="hybridMultilevel"/>
    <w:tmpl w:val="F1AE40D4"/>
    <w:lvl w:ilvl="0" w:tplc="6B5C261A">
      <w:start w:val="1"/>
      <w:numFmt w:val="decimal"/>
      <w:lvlText w:val="%1."/>
      <w:lvlJc w:val="left"/>
      <w:pPr>
        <w:ind w:left="2705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4F0E078E"/>
    <w:multiLevelType w:val="hybridMultilevel"/>
    <w:tmpl w:val="FCAE5154"/>
    <w:lvl w:ilvl="0" w:tplc="BE0AF5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F2B34"/>
    <w:multiLevelType w:val="hybridMultilevel"/>
    <w:tmpl w:val="7B863EFC"/>
    <w:lvl w:ilvl="0" w:tplc="BDBA263A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E344A"/>
    <w:multiLevelType w:val="hybridMultilevel"/>
    <w:tmpl w:val="35F68044"/>
    <w:lvl w:ilvl="0" w:tplc="216A486E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1FAB"/>
    <w:multiLevelType w:val="hybridMultilevel"/>
    <w:tmpl w:val="2A10FCCA"/>
    <w:lvl w:ilvl="0" w:tplc="CAF26442">
      <w:start w:val="1"/>
      <w:numFmt w:val="decimal"/>
      <w:lvlText w:val="%1."/>
      <w:lvlJc w:val="left"/>
      <w:pPr>
        <w:ind w:left="2705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53AD3"/>
    <w:multiLevelType w:val="hybridMultilevel"/>
    <w:tmpl w:val="DCC8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26890"/>
    <w:multiLevelType w:val="hybridMultilevel"/>
    <w:tmpl w:val="9356BCAE"/>
    <w:lvl w:ilvl="0" w:tplc="F04E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C267B"/>
    <w:multiLevelType w:val="multilevel"/>
    <w:tmpl w:val="C5421E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Times New Roman" w:hAnsi="Times New Roman" w:cs="Times New Roman" w:hint="default"/>
        <w:lang w:bidi="lo-L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226504"/>
    <w:multiLevelType w:val="hybridMultilevel"/>
    <w:tmpl w:val="B2249FCC"/>
    <w:lvl w:ilvl="0" w:tplc="970E7B60">
      <w:numFmt w:val="bullet"/>
      <w:lvlText w:val="-"/>
      <w:lvlJc w:val="left"/>
      <w:pPr>
        <w:ind w:left="180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4082A1D"/>
    <w:multiLevelType w:val="hybridMultilevel"/>
    <w:tmpl w:val="367EE39C"/>
    <w:lvl w:ilvl="0" w:tplc="F43E9C1A">
      <w:numFmt w:val="bullet"/>
      <w:lvlText w:val="-"/>
      <w:lvlJc w:val="left"/>
      <w:pPr>
        <w:ind w:left="1494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C9F2D6A"/>
    <w:multiLevelType w:val="multilevel"/>
    <w:tmpl w:val="17E86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 w:val="0"/>
        <w:bCs/>
        <w:lang w:bidi="lo-L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 w16cid:durableId="1366830435">
    <w:abstractNumId w:val="14"/>
  </w:num>
  <w:num w:numId="2" w16cid:durableId="1380592269">
    <w:abstractNumId w:val="20"/>
  </w:num>
  <w:num w:numId="3" w16cid:durableId="557475847">
    <w:abstractNumId w:val="8"/>
  </w:num>
  <w:num w:numId="4" w16cid:durableId="989555268">
    <w:abstractNumId w:val="4"/>
  </w:num>
  <w:num w:numId="5" w16cid:durableId="1626111808">
    <w:abstractNumId w:val="6"/>
  </w:num>
  <w:num w:numId="6" w16cid:durableId="198863543">
    <w:abstractNumId w:val="17"/>
  </w:num>
  <w:num w:numId="7" w16cid:durableId="2057583850">
    <w:abstractNumId w:val="13"/>
  </w:num>
  <w:num w:numId="8" w16cid:durableId="2005548116">
    <w:abstractNumId w:val="9"/>
  </w:num>
  <w:num w:numId="9" w16cid:durableId="117185407">
    <w:abstractNumId w:val="11"/>
  </w:num>
  <w:num w:numId="10" w16cid:durableId="374472965">
    <w:abstractNumId w:val="3"/>
  </w:num>
  <w:num w:numId="11" w16cid:durableId="2087922351">
    <w:abstractNumId w:val="12"/>
  </w:num>
  <w:num w:numId="12" w16cid:durableId="1897087463">
    <w:abstractNumId w:val="18"/>
  </w:num>
  <w:num w:numId="13" w16cid:durableId="1153912033">
    <w:abstractNumId w:val="23"/>
  </w:num>
  <w:num w:numId="14" w16cid:durableId="1795169317">
    <w:abstractNumId w:val="22"/>
  </w:num>
  <w:num w:numId="15" w16cid:durableId="941184809">
    <w:abstractNumId w:val="16"/>
  </w:num>
  <w:num w:numId="16" w16cid:durableId="1734814252">
    <w:abstractNumId w:val="25"/>
  </w:num>
  <w:num w:numId="17" w16cid:durableId="1864438496">
    <w:abstractNumId w:val="24"/>
  </w:num>
  <w:num w:numId="18" w16cid:durableId="1998872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707410">
    <w:abstractNumId w:val="1"/>
  </w:num>
  <w:num w:numId="20" w16cid:durableId="1939557282">
    <w:abstractNumId w:val="21"/>
  </w:num>
  <w:num w:numId="21" w16cid:durableId="1309742829">
    <w:abstractNumId w:val="10"/>
  </w:num>
  <w:num w:numId="22" w16cid:durableId="523786053">
    <w:abstractNumId w:val="7"/>
  </w:num>
  <w:num w:numId="23" w16cid:durableId="1832864776">
    <w:abstractNumId w:val="5"/>
  </w:num>
  <w:num w:numId="24" w16cid:durableId="666792232">
    <w:abstractNumId w:val="15"/>
  </w:num>
  <w:num w:numId="25" w16cid:durableId="1182863452">
    <w:abstractNumId w:val="2"/>
  </w:num>
  <w:num w:numId="26" w16cid:durableId="1906722340">
    <w:abstractNumId w:val="19"/>
  </w:num>
  <w:num w:numId="27" w16cid:durableId="167584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6E"/>
    <w:rsid w:val="00015BA1"/>
    <w:rsid w:val="000505BB"/>
    <w:rsid w:val="0005291E"/>
    <w:rsid w:val="00063A24"/>
    <w:rsid w:val="00073655"/>
    <w:rsid w:val="000743A4"/>
    <w:rsid w:val="00074ACC"/>
    <w:rsid w:val="000A1894"/>
    <w:rsid w:val="000B3C28"/>
    <w:rsid w:val="000C2E4A"/>
    <w:rsid w:val="000C5301"/>
    <w:rsid w:val="000E1FFA"/>
    <w:rsid w:val="000E31B2"/>
    <w:rsid w:val="000E4B5F"/>
    <w:rsid w:val="000F695C"/>
    <w:rsid w:val="001013C5"/>
    <w:rsid w:val="00103487"/>
    <w:rsid w:val="00105373"/>
    <w:rsid w:val="00110A6E"/>
    <w:rsid w:val="00117BCF"/>
    <w:rsid w:val="00120199"/>
    <w:rsid w:val="00137262"/>
    <w:rsid w:val="00146517"/>
    <w:rsid w:val="00152FDB"/>
    <w:rsid w:val="001534FE"/>
    <w:rsid w:val="00155300"/>
    <w:rsid w:val="001571B9"/>
    <w:rsid w:val="00161724"/>
    <w:rsid w:val="00162FE9"/>
    <w:rsid w:val="001652D7"/>
    <w:rsid w:val="00167F51"/>
    <w:rsid w:val="0017354A"/>
    <w:rsid w:val="00173748"/>
    <w:rsid w:val="00180CC6"/>
    <w:rsid w:val="001A08CC"/>
    <w:rsid w:val="001A253E"/>
    <w:rsid w:val="001B4565"/>
    <w:rsid w:val="001B45DE"/>
    <w:rsid w:val="001B468E"/>
    <w:rsid w:val="001B4CDB"/>
    <w:rsid w:val="001C54D1"/>
    <w:rsid w:val="001D602F"/>
    <w:rsid w:val="001D765C"/>
    <w:rsid w:val="001F3301"/>
    <w:rsid w:val="001F4235"/>
    <w:rsid w:val="00200D18"/>
    <w:rsid w:val="00201C6C"/>
    <w:rsid w:val="00204A20"/>
    <w:rsid w:val="00207962"/>
    <w:rsid w:val="002160C3"/>
    <w:rsid w:val="00222420"/>
    <w:rsid w:val="00227482"/>
    <w:rsid w:val="00227B8F"/>
    <w:rsid w:val="00236BED"/>
    <w:rsid w:val="002425F6"/>
    <w:rsid w:val="00247451"/>
    <w:rsid w:val="0025751F"/>
    <w:rsid w:val="002605A7"/>
    <w:rsid w:val="0027496B"/>
    <w:rsid w:val="00277F7B"/>
    <w:rsid w:val="00290697"/>
    <w:rsid w:val="002A40F4"/>
    <w:rsid w:val="002B3F0F"/>
    <w:rsid w:val="002B733B"/>
    <w:rsid w:val="002C4DB4"/>
    <w:rsid w:val="002C639C"/>
    <w:rsid w:val="002D3A2B"/>
    <w:rsid w:val="002D6AF3"/>
    <w:rsid w:val="002D7602"/>
    <w:rsid w:val="002F3C8F"/>
    <w:rsid w:val="003046C3"/>
    <w:rsid w:val="0030488F"/>
    <w:rsid w:val="00321F2A"/>
    <w:rsid w:val="00323D5A"/>
    <w:rsid w:val="00327756"/>
    <w:rsid w:val="003359A3"/>
    <w:rsid w:val="00342919"/>
    <w:rsid w:val="00363102"/>
    <w:rsid w:val="00374702"/>
    <w:rsid w:val="00376173"/>
    <w:rsid w:val="00382A42"/>
    <w:rsid w:val="00382AB2"/>
    <w:rsid w:val="0038748C"/>
    <w:rsid w:val="003B4D75"/>
    <w:rsid w:val="003C045E"/>
    <w:rsid w:val="003D4D0E"/>
    <w:rsid w:val="003D6735"/>
    <w:rsid w:val="003E1673"/>
    <w:rsid w:val="003F6E80"/>
    <w:rsid w:val="00403933"/>
    <w:rsid w:val="004136EB"/>
    <w:rsid w:val="00417738"/>
    <w:rsid w:val="004235DB"/>
    <w:rsid w:val="00435F08"/>
    <w:rsid w:val="00436404"/>
    <w:rsid w:val="00436B92"/>
    <w:rsid w:val="00460B99"/>
    <w:rsid w:val="004612D7"/>
    <w:rsid w:val="0046295F"/>
    <w:rsid w:val="004664F2"/>
    <w:rsid w:val="0047130F"/>
    <w:rsid w:val="00477017"/>
    <w:rsid w:val="004876AB"/>
    <w:rsid w:val="00490688"/>
    <w:rsid w:val="00491A98"/>
    <w:rsid w:val="0049737A"/>
    <w:rsid w:val="004A0056"/>
    <w:rsid w:val="004B225C"/>
    <w:rsid w:val="004B4439"/>
    <w:rsid w:val="004C2BD6"/>
    <w:rsid w:val="004C60B0"/>
    <w:rsid w:val="004D0180"/>
    <w:rsid w:val="004D1889"/>
    <w:rsid w:val="004D6FFC"/>
    <w:rsid w:val="004D7D15"/>
    <w:rsid w:val="004E23C9"/>
    <w:rsid w:val="004E3507"/>
    <w:rsid w:val="005061A4"/>
    <w:rsid w:val="005111B4"/>
    <w:rsid w:val="0053221E"/>
    <w:rsid w:val="00533685"/>
    <w:rsid w:val="00537BDC"/>
    <w:rsid w:val="005538CF"/>
    <w:rsid w:val="00556ED4"/>
    <w:rsid w:val="00570FE0"/>
    <w:rsid w:val="00583D8D"/>
    <w:rsid w:val="00587654"/>
    <w:rsid w:val="00591D12"/>
    <w:rsid w:val="00594E37"/>
    <w:rsid w:val="005A05F4"/>
    <w:rsid w:val="005A1741"/>
    <w:rsid w:val="005B6540"/>
    <w:rsid w:val="005C1415"/>
    <w:rsid w:val="005C2B95"/>
    <w:rsid w:val="005C7250"/>
    <w:rsid w:val="005E7510"/>
    <w:rsid w:val="0060507E"/>
    <w:rsid w:val="0060631B"/>
    <w:rsid w:val="006103D1"/>
    <w:rsid w:val="00621C77"/>
    <w:rsid w:val="00625BCF"/>
    <w:rsid w:val="0063098F"/>
    <w:rsid w:val="00642D84"/>
    <w:rsid w:val="006435A0"/>
    <w:rsid w:val="00643CE2"/>
    <w:rsid w:val="00646012"/>
    <w:rsid w:val="006537D6"/>
    <w:rsid w:val="00655130"/>
    <w:rsid w:val="00660DA4"/>
    <w:rsid w:val="006672ED"/>
    <w:rsid w:val="00682482"/>
    <w:rsid w:val="0069591B"/>
    <w:rsid w:val="006A2B78"/>
    <w:rsid w:val="006B1371"/>
    <w:rsid w:val="006C5BE4"/>
    <w:rsid w:val="006C72B5"/>
    <w:rsid w:val="006E63E1"/>
    <w:rsid w:val="006F0B29"/>
    <w:rsid w:val="006F3410"/>
    <w:rsid w:val="007079D2"/>
    <w:rsid w:val="00727134"/>
    <w:rsid w:val="0073027E"/>
    <w:rsid w:val="00734BFA"/>
    <w:rsid w:val="007471EF"/>
    <w:rsid w:val="0075626F"/>
    <w:rsid w:val="007629A4"/>
    <w:rsid w:val="00764945"/>
    <w:rsid w:val="007716A8"/>
    <w:rsid w:val="00776445"/>
    <w:rsid w:val="00796062"/>
    <w:rsid w:val="007A32F2"/>
    <w:rsid w:val="007A53A5"/>
    <w:rsid w:val="007A5EF0"/>
    <w:rsid w:val="007A757A"/>
    <w:rsid w:val="007B2F29"/>
    <w:rsid w:val="007B671E"/>
    <w:rsid w:val="007D308D"/>
    <w:rsid w:val="007D357C"/>
    <w:rsid w:val="007D4846"/>
    <w:rsid w:val="007D57FB"/>
    <w:rsid w:val="007E6519"/>
    <w:rsid w:val="007F6581"/>
    <w:rsid w:val="00802433"/>
    <w:rsid w:val="00813300"/>
    <w:rsid w:val="00817DCC"/>
    <w:rsid w:val="00824630"/>
    <w:rsid w:val="00847700"/>
    <w:rsid w:val="008516A0"/>
    <w:rsid w:val="00860F5E"/>
    <w:rsid w:val="00861F90"/>
    <w:rsid w:val="00866817"/>
    <w:rsid w:val="00870804"/>
    <w:rsid w:val="008A0740"/>
    <w:rsid w:val="008A55F8"/>
    <w:rsid w:val="008A569D"/>
    <w:rsid w:val="008B53D8"/>
    <w:rsid w:val="008B710A"/>
    <w:rsid w:val="008C1968"/>
    <w:rsid w:val="008C5381"/>
    <w:rsid w:val="008C7C09"/>
    <w:rsid w:val="008E12A0"/>
    <w:rsid w:val="008E38BA"/>
    <w:rsid w:val="008F3555"/>
    <w:rsid w:val="00900A44"/>
    <w:rsid w:val="00907A82"/>
    <w:rsid w:val="0091545A"/>
    <w:rsid w:val="00921953"/>
    <w:rsid w:val="00926ADA"/>
    <w:rsid w:val="009321D1"/>
    <w:rsid w:val="00936619"/>
    <w:rsid w:val="00941A09"/>
    <w:rsid w:val="009456FD"/>
    <w:rsid w:val="009538AA"/>
    <w:rsid w:val="00977A20"/>
    <w:rsid w:val="00984FE0"/>
    <w:rsid w:val="00986E0C"/>
    <w:rsid w:val="00995671"/>
    <w:rsid w:val="009A448D"/>
    <w:rsid w:val="009A506E"/>
    <w:rsid w:val="009B2FC8"/>
    <w:rsid w:val="009B4B2A"/>
    <w:rsid w:val="009D5FFD"/>
    <w:rsid w:val="009D78FD"/>
    <w:rsid w:val="009E6EAD"/>
    <w:rsid w:val="009F0110"/>
    <w:rsid w:val="00A05F53"/>
    <w:rsid w:val="00A1479E"/>
    <w:rsid w:val="00A23D48"/>
    <w:rsid w:val="00A26DD0"/>
    <w:rsid w:val="00A34021"/>
    <w:rsid w:val="00A4163F"/>
    <w:rsid w:val="00A454E9"/>
    <w:rsid w:val="00A45F67"/>
    <w:rsid w:val="00A813AD"/>
    <w:rsid w:val="00A82E1B"/>
    <w:rsid w:val="00A97F1A"/>
    <w:rsid w:val="00AA04DA"/>
    <w:rsid w:val="00AA61A7"/>
    <w:rsid w:val="00AA768E"/>
    <w:rsid w:val="00AC08A3"/>
    <w:rsid w:val="00AC3C40"/>
    <w:rsid w:val="00AC4A21"/>
    <w:rsid w:val="00AD1FE2"/>
    <w:rsid w:val="00AE00B6"/>
    <w:rsid w:val="00B10316"/>
    <w:rsid w:val="00B11C89"/>
    <w:rsid w:val="00B15881"/>
    <w:rsid w:val="00B17BB5"/>
    <w:rsid w:val="00B205EA"/>
    <w:rsid w:val="00B221F6"/>
    <w:rsid w:val="00B3038A"/>
    <w:rsid w:val="00B305A0"/>
    <w:rsid w:val="00B4473E"/>
    <w:rsid w:val="00B55B60"/>
    <w:rsid w:val="00B55CD8"/>
    <w:rsid w:val="00B60D23"/>
    <w:rsid w:val="00B6114E"/>
    <w:rsid w:val="00B70D16"/>
    <w:rsid w:val="00B7576E"/>
    <w:rsid w:val="00B93641"/>
    <w:rsid w:val="00B94485"/>
    <w:rsid w:val="00BD0B15"/>
    <w:rsid w:val="00BD66BB"/>
    <w:rsid w:val="00BE637B"/>
    <w:rsid w:val="00C22B06"/>
    <w:rsid w:val="00C2796A"/>
    <w:rsid w:val="00C32363"/>
    <w:rsid w:val="00C33278"/>
    <w:rsid w:val="00C4178F"/>
    <w:rsid w:val="00C44005"/>
    <w:rsid w:val="00C55A22"/>
    <w:rsid w:val="00C55B9B"/>
    <w:rsid w:val="00C63121"/>
    <w:rsid w:val="00C655B1"/>
    <w:rsid w:val="00C720E3"/>
    <w:rsid w:val="00C774A0"/>
    <w:rsid w:val="00C85898"/>
    <w:rsid w:val="00C935FC"/>
    <w:rsid w:val="00CA0C0F"/>
    <w:rsid w:val="00CA740A"/>
    <w:rsid w:val="00CB36C3"/>
    <w:rsid w:val="00CB73DC"/>
    <w:rsid w:val="00CC126C"/>
    <w:rsid w:val="00CC29C8"/>
    <w:rsid w:val="00CD36B2"/>
    <w:rsid w:val="00CE34FA"/>
    <w:rsid w:val="00CE4906"/>
    <w:rsid w:val="00D02818"/>
    <w:rsid w:val="00D04083"/>
    <w:rsid w:val="00D216C4"/>
    <w:rsid w:val="00D341EB"/>
    <w:rsid w:val="00D42E60"/>
    <w:rsid w:val="00D518F2"/>
    <w:rsid w:val="00D8237B"/>
    <w:rsid w:val="00D90D80"/>
    <w:rsid w:val="00DA02C9"/>
    <w:rsid w:val="00DA7559"/>
    <w:rsid w:val="00DB2B8A"/>
    <w:rsid w:val="00DC104F"/>
    <w:rsid w:val="00DC40E9"/>
    <w:rsid w:val="00DD27C0"/>
    <w:rsid w:val="00DD307A"/>
    <w:rsid w:val="00DD5AED"/>
    <w:rsid w:val="00DE5B0B"/>
    <w:rsid w:val="00DE7F5F"/>
    <w:rsid w:val="00DF6F23"/>
    <w:rsid w:val="00E01106"/>
    <w:rsid w:val="00E07E8C"/>
    <w:rsid w:val="00E1573F"/>
    <w:rsid w:val="00E20949"/>
    <w:rsid w:val="00E3700A"/>
    <w:rsid w:val="00E411AB"/>
    <w:rsid w:val="00E50776"/>
    <w:rsid w:val="00E53D0C"/>
    <w:rsid w:val="00E71FF8"/>
    <w:rsid w:val="00E84024"/>
    <w:rsid w:val="00EA09A3"/>
    <w:rsid w:val="00EA3357"/>
    <w:rsid w:val="00EA617F"/>
    <w:rsid w:val="00EA69C7"/>
    <w:rsid w:val="00EB471C"/>
    <w:rsid w:val="00EC4B98"/>
    <w:rsid w:val="00ED4B52"/>
    <w:rsid w:val="00ED75BF"/>
    <w:rsid w:val="00EF557A"/>
    <w:rsid w:val="00F20E73"/>
    <w:rsid w:val="00F42A2C"/>
    <w:rsid w:val="00F44840"/>
    <w:rsid w:val="00F635C0"/>
    <w:rsid w:val="00F637D2"/>
    <w:rsid w:val="00F63CCE"/>
    <w:rsid w:val="00F71C86"/>
    <w:rsid w:val="00F81BF3"/>
    <w:rsid w:val="00F86B11"/>
    <w:rsid w:val="00FA5590"/>
    <w:rsid w:val="00FB34B5"/>
    <w:rsid w:val="00FB40BF"/>
    <w:rsid w:val="00FB4736"/>
    <w:rsid w:val="00FC1D93"/>
    <w:rsid w:val="00FC220A"/>
    <w:rsid w:val="00FC6B83"/>
    <w:rsid w:val="00FD35B0"/>
    <w:rsid w:val="00FE7A8B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7836"/>
  <w15:chartTrackingRefBased/>
  <w15:docId w15:val="{D63FA023-40FB-4E6D-B7DB-F211B0A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B75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5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B6540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B65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B6540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FFC"/>
    <w:rPr>
      <w:rFonts w:ascii="Segoe UI" w:hAnsi="Segoe UI" w:cs="Segoe UI"/>
      <w:sz w:val="18"/>
      <w:szCs w:val="18"/>
      <w:lang w:val="en-US" w:eastAsia="en-US" w:bidi="ar-SA"/>
    </w:rPr>
  </w:style>
  <w:style w:type="character" w:styleId="Hyperlink">
    <w:name w:val="Hyperlink"/>
    <w:uiPriority w:val="99"/>
    <w:unhideWhenUsed/>
    <w:rsid w:val="001B46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B46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82AB2"/>
    <w:rPr>
      <w:color w:val="954F72"/>
      <w:u w:val="single"/>
    </w:rPr>
  </w:style>
  <w:style w:type="table" w:styleId="TableGrid">
    <w:name w:val="Table Grid"/>
    <w:basedOn w:val="TableNormal"/>
    <w:uiPriority w:val="59"/>
    <w:rsid w:val="008C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1C54D1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C547-19C6-40A0-B5AD-55252A4A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intavanh bounsy</cp:lastModifiedBy>
  <cp:revision>86</cp:revision>
  <cp:lastPrinted>2023-11-06T03:57:00Z</cp:lastPrinted>
  <dcterms:created xsi:type="dcterms:W3CDTF">2023-11-03T06:44:00Z</dcterms:created>
  <dcterms:modified xsi:type="dcterms:W3CDTF">2024-03-21T10:00:00Z</dcterms:modified>
</cp:coreProperties>
</file>